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03AEC" w14:textId="77777777" w:rsidR="00935867" w:rsidRPr="00791D3A" w:rsidRDefault="00935867" w:rsidP="00935867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791D3A">
        <w:rPr>
          <w:rFonts w:ascii="Segoe UI Emoji" w:hAnsi="Segoe UI Emoji" w:cs="Segoe UI Emoji"/>
          <w:b/>
          <w:bCs/>
          <w:sz w:val="28"/>
          <w:szCs w:val="28"/>
        </w:rPr>
        <w:t>🟥</w:t>
      </w:r>
      <w:r w:rsidRPr="00791D3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91D3A">
        <w:rPr>
          <w:rFonts w:asciiTheme="majorBidi" w:hAnsiTheme="majorBidi" w:cstheme="majorBidi"/>
          <w:b/>
          <w:bCs/>
          <w:sz w:val="28"/>
          <w:szCs w:val="28"/>
          <w:rtl/>
        </w:rPr>
        <w:t>التمرين 1 – "فتوى صوتية مزعومة" يتم تداولها عبر واتساب</w:t>
      </w:r>
    </w:p>
    <w:p w14:paraId="283C55B1" w14:textId="77777777" w:rsidR="00935867" w:rsidRPr="00791D3A" w:rsidRDefault="00935867" w:rsidP="00885FE4">
      <w:pPr>
        <w:bidi/>
        <w:rPr>
          <w:rFonts w:asciiTheme="majorBidi" w:hAnsiTheme="majorBidi" w:cstheme="majorBidi"/>
          <w:sz w:val="28"/>
          <w:szCs w:val="28"/>
        </w:rPr>
      </w:pPr>
    </w:p>
    <w:p w14:paraId="054A92B0" w14:textId="373931E8" w:rsidR="00885FE4" w:rsidRPr="00791D3A" w:rsidRDefault="00885FE4" w:rsidP="00935867">
      <w:p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انتشرت اليوم فتوى من الشيخ (…) تقول إنه لا يجوز التعامل مع الطائفة (…) لأنها خرجت من الدين، ومن يشتري منهم أو يبيعهم فهو مثلهم</w:t>
      </w:r>
      <w:r w:rsidRPr="00791D3A">
        <w:rPr>
          <w:rFonts w:asciiTheme="majorBidi" w:hAnsiTheme="majorBidi" w:cstheme="majorBidi"/>
          <w:sz w:val="28"/>
          <w:szCs w:val="28"/>
        </w:rPr>
        <w:t>.»</w:t>
      </w:r>
    </w:p>
    <w:p w14:paraId="7EBB7919" w14:textId="77777777" w:rsidR="00885FE4" w:rsidRPr="00791D3A" w:rsidRDefault="00885FE4" w:rsidP="00885FE4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لا يوجد توقيع</w:t>
      </w:r>
    </w:p>
    <w:p w14:paraId="0A0371CA" w14:textId="77777777" w:rsidR="00885FE4" w:rsidRPr="00791D3A" w:rsidRDefault="00885FE4" w:rsidP="00885FE4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لا يوجد تاريخ</w:t>
      </w:r>
    </w:p>
    <w:p w14:paraId="78F99AB1" w14:textId="77777777" w:rsidR="00885FE4" w:rsidRPr="00791D3A" w:rsidRDefault="00885FE4" w:rsidP="00885FE4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لا يوجد مرجع</w:t>
      </w:r>
    </w:p>
    <w:p w14:paraId="18EA16F9" w14:textId="1363DBF2" w:rsidR="00885FE4" w:rsidRPr="00791D3A" w:rsidRDefault="00885FE4" w:rsidP="00885FE4">
      <w:pPr>
        <w:pStyle w:val="ListParagraph"/>
        <w:numPr>
          <w:ilvl w:val="0"/>
          <w:numId w:val="2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يتم تداوله على أساس أنه “حقيقي وخطير</w:t>
      </w:r>
      <w:r w:rsidRPr="00791D3A">
        <w:rPr>
          <w:rFonts w:asciiTheme="majorBidi" w:hAnsiTheme="majorBidi" w:cstheme="majorBidi"/>
          <w:sz w:val="28"/>
          <w:szCs w:val="28"/>
        </w:rPr>
        <w:t>”</w:t>
      </w:r>
    </w:p>
    <w:p w14:paraId="15DBE0AB" w14:textId="77777777" w:rsidR="00885FE4" w:rsidRPr="00791D3A" w:rsidRDefault="00885FE4" w:rsidP="00885FE4">
      <w:pPr>
        <w:bidi/>
        <w:rPr>
          <w:rFonts w:asciiTheme="majorBidi" w:hAnsiTheme="majorBidi" w:cstheme="majorBidi"/>
          <w:b/>
          <w:bCs/>
          <w:sz w:val="28"/>
          <w:szCs w:val="28"/>
          <w:lang w:bidi="ar-SY"/>
        </w:rPr>
      </w:pPr>
    </w:p>
    <w:p w14:paraId="6780084D" w14:textId="4F6FFA23" w:rsidR="00885FE4" w:rsidRPr="00791D3A" w:rsidRDefault="00885FE4" w:rsidP="00885FE4">
      <w:pPr>
        <w:bidi/>
        <w:rPr>
          <w:rFonts w:asciiTheme="majorBidi" w:hAnsiTheme="majorBidi" w:cstheme="majorBidi"/>
          <w:sz w:val="28"/>
          <w:szCs w:val="28"/>
          <w:rtl/>
          <w:lang w:bidi="ar-SY"/>
        </w:rPr>
      </w:pPr>
      <w:r w:rsidRPr="00791D3A">
        <w:rPr>
          <w:rFonts w:asciiTheme="majorBidi" w:hAnsiTheme="majorBidi" w:cstheme="majorBidi"/>
          <w:b/>
          <w:bCs/>
          <w:sz w:val="28"/>
          <w:szCs w:val="28"/>
          <w:rtl/>
          <w:lang w:bidi="ar-SY"/>
        </w:rPr>
        <w:t>أجب عن الأسئلة التالية.</w:t>
      </w:r>
    </w:p>
    <w:p w14:paraId="35CB5481" w14:textId="77777777" w:rsidR="00885FE4" w:rsidRPr="00791D3A" w:rsidRDefault="00885FE4" w:rsidP="00885FE4">
      <w:pPr>
        <w:numPr>
          <w:ilvl w:val="0"/>
          <w:numId w:val="1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هل هذا قابل للنشر كخبر؟ لماذا؟</w:t>
      </w:r>
    </w:p>
    <w:p w14:paraId="5475AD3B" w14:textId="77777777" w:rsidR="00885FE4" w:rsidRPr="00791D3A" w:rsidRDefault="00885FE4" w:rsidP="00885FE4">
      <w:pPr>
        <w:numPr>
          <w:ilvl w:val="0"/>
          <w:numId w:val="1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كيف تتحقق منه؟</w:t>
      </w:r>
    </w:p>
    <w:p w14:paraId="41839E81" w14:textId="77777777" w:rsidR="00885FE4" w:rsidRPr="00791D3A" w:rsidRDefault="00885FE4" w:rsidP="00885FE4">
      <w:pPr>
        <w:numPr>
          <w:ilvl w:val="0"/>
          <w:numId w:val="1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ما الطريقة المهنية لتغطيته لو كان فعلاً ينتشر؟</w:t>
      </w:r>
    </w:p>
    <w:p w14:paraId="71648E2E" w14:textId="77777777" w:rsidR="00885FE4" w:rsidRPr="00791D3A" w:rsidRDefault="00885FE4" w:rsidP="00885FE4">
      <w:pPr>
        <w:numPr>
          <w:ilvl w:val="0"/>
          <w:numId w:val="1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أعد صياغة “خبر بديل” مسؤول</w:t>
      </w:r>
    </w:p>
    <w:p w14:paraId="39AF7A51" w14:textId="77777777" w:rsidR="00885FE4" w:rsidRPr="00791D3A" w:rsidRDefault="00885FE4" w:rsidP="00885FE4">
      <w:pPr>
        <w:numPr>
          <w:ilvl w:val="0"/>
          <w:numId w:val="1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أين تضعه على سُلّم الكراهية؟</w:t>
      </w:r>
    </w:p>
    <w:p w14:paraId="670289E1" w14:textId="03A71B29" w:rsidR="00457F36" w:rsidRPr="00791D3A" w:rsidRDefault="00457F36">
      <w:pPr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</w:rPr>
        <w:br w:type="page"/>
      </w:r>
    </w:p>
    <w:p w14:paraId="5727E7CB" w14:textId="77777777" w:rsidR="0092021A" w:rsidRPr="00791D3A" w:rsidRDefault="0092021A" w:rsidP="0092021A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791D3A">
        <w:rPr>
          <w:rFonts w:ascii="Segoe UI Emoji" w:hAnsi="Segoe UI Emoji" w:cs="Segoe UI Emoji"/>
          <w:b/>
          <w:bCs/>
          <w:sz w:val="28"/>
          <w:szCs w:val="28"/>
        </w:rPr>
        <w:lastRenderedPageBreak/>
        <w:t>🟧</w:t>
      </w:r>
      <w:r w:rsidRPr="00791D3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91D3A">
        <w:rPr>
          <w:rFonts w:asciiTheme="majorBidi" w:hAnsiTheme="majorBidi" w:cstheme="majorBidi"/>
          <w:b/>
          <w:bCs/>
          <w:sz w:val="28"/>
          <w:szCs w:val="28"/>
          <w:rtl/>
        </w:rPr>
        <w:t>التمرين 2 – منشور فيسبوك “تحريضي ناعم” لكن خطير</w:t>
      </w:r>
    </w:p>
    <w:p w14:paraId="03B1869A" w14:textId="77777777" w:rsidR="00C13FA4" w:rsidRPr="00791D3A" w:rsidRDefault="00C13FA4" w:rsidP="00C13FA4">
      <w:pPr>
        <w:bidi/>
        <w:rPr>
          <w:rFonts w:asciiTheme="majorBidi" w:hAnsiTheme="majorBidi" w:cstheme="majorBidi"/>
          <w:sz w:val="28"/>
          <w:szCs w:val="28"/>
          <w:rtl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بدون زعل… كل ما يحدث في البلد بسبب سكوتنا عن هذه الجماعة</w:t>
      </w:r>
      <w:r w:rsidRPr="00791D3A">
        <w:rPr>
          <w:rFonts w:asciiTheme="majorBidi" w:hAnsiTheme="majorBidi" w:cstheme="majorBidi"/>
          <w:sz w:val="28"/>
          <w:szCs w:val="28"/>
        </w:rPr>
        <w:t>.</w:t>
      </w:r>
    </w:p>
    <w:p w14:paraId="4C85635D" w14:textId="77777777" w:rsidR="00C13FA4" w:rsidRPr="00791D3A" w:rsidRDefault="00C13FA4" w:rsidP="00C13FA4">
      <w:pPr>
        <w:bidi/>
        <w:rPr>
          <w:rFonts w:asciiTheme="majorBidi" w:hAnsiTheme="majorBidi" w:cstheme="majorBidi"/>
          <w:sz w:val="28"/>
          <w:szCs w:val="28"/>
          <w:rtl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من حق كل مدينة أن تنظف نفسها من الخطر، وإلا سنندم كلنا بعدين</w:t>
      </w:r>
      <w:r w:rsidRPr="00791D3A">
        <w:rPr>
          <w:rFonts w:asciiTheme="majorBidi" w:hAnsiTheme="majorBidi" w:cstheme="majorBidi"/>
          <w:sz w:val="28"/>
          <w:szCs w:val="28"/>
        </w:rPr>
        <w:t>.</w:t>
      </w:r>
    </w:p>
    <w:p w14:paraId="3CC9A379" w14:textId="1EB64E45" w:rsidR="00190E22" w:rsidRPr="00791D3A" w:rsidRDefault="00C13FA4" w:rsidP="00791D3A">
      <w:p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التاريخ أثبت أنهم لا يؤمنون بالتعايش، فلا تطلبوا منّا الصبر بعد الآن</w:t>
      </w:r>
      <w:r w:rsidRPr="00791D3A">
        <w:rPr>
          <w:rFonts w:asciiTheme="majorBidi" w:hAnsiTheme="majorBidi" w:cstheme="majorBidi"/>
          <w:sz w:val="28"/>
          <w:szCs w:val="28"/>
        </w:rPr>
        <w:t>.»</w:t>
      </w:r>
    </w:p>
    <w:p w14:paraId="44B5862B" w14:textId="3EA5B651" w:rsidR="00791D3A" w:rsidRPr="00791D3A" w:rsidRDefault="00791D3A" w:rsidP="00791D3A">
      <w:pPr>
        <w:bidi/>
        <w:rPr>
          <w:rFonts w:asciiTheme="majorBidi" w:hAnsiTheme="majorBidi" w:cstheme="majorBidi"/>
          <w:sz w:val="28"/>
          <w:szCs w:val="28"/>
          <w:rtl/>
          <w:lang w:bidi="ar-SY"/>
        </w:rPr>
      </w:pPr>
    </w:p>
    <w:p w14:paraId="049F9F66" w14:textId="502BB5E8" w:rsidR="00791D3A" w:rsidRPr="00791D3A" w:rsidRDefault="00791D3A" w:rsidP="00791D3A">
      <w:pPr>
        <w:bidi/>
        <w:rPr>
          <w:rFonts w:asciiTheme="majorBidi" w:hAnsiTheme="majorBidi" w:cstheme="majorBidi"/>
          <w:sz w:val="28"/>
          <w:szCs w:val="28"/>
          <w:rtl/>
          <w:lang w:bidi="ar-SY"/>
        </w:rPr>
      </w:pPr>
      <w:r w:rsidRPr="00791D3A">
        <w:rPr>
          <w:rFonts w:asciiTheme="majorBidi" w:hAnsiTheme="majorBidi" w:cstheme="majorBidi"/>
          <w:sz w:val="28"/>
          <w:szCs w:val="28"/>
          <w:rtl/>
          <w:lang w:bidi="ar-SY"/>
        </w:rPr>
        <w:t>أجب عن الأسئلة التالية:</w:t>
      </w:r>
    </w:p>
    <w:p w14:paraId="50CF2265" w14:textId="77777777" w:rsidR="00791D3A" w:rsidRPr="00791D3A" w:rsidRDefault="00791D3A" w:rsidP="00791D3A">
      <w:pPr>
        <w:bidi/>
        <w:rPr>
          <w:rFonts w:asciiTheme="majorBidi" w:hAnsiTheme="majorBidi" w:cstheme="majorBidi"/>
          <w:sz w:val="28"/>
          <w:szCs w:val="28"/>
          <w:rtl/>
          <w:lang w:bidi="ar-SY"/>
        </w:rPr>
      </w:pPr>
    </w:p>
    <w:p w14:paraId="4F8C9C9E" w14:textId="77777777" w:rsidR="00791D3A" w:rsidRPr="00791D3A" w:rsidRDefault="00791D3A" w:rsidP="00791D3A">
      <w:pPr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ما نوع هذا الخطاب؟ “رأي؟ تحريض؟ خوف؟</w:t>
      </w:r>
      <w:r w:rsidRPr="00791D3A">
        <w:rPr>
          <w:rFonts w:asciiTheme="majorBidi" w:hAnsiTheme="majorBidi" w:cstheme="majorBidi"/>
          <w:sz w:val="28"/>
          <w:szCs w:val="28"/>
        </w:rPr>
        <w:t>”</w:t>
      </w:r>
    </w:p>
    <w:p w14:paraId="60613D0D" w14:textId="77777777" w:rsidR="00791D3A" w:rsidRPr="00791D3A" w:rsidRDefault="00791D3A" w:rsidP="00791D3A">
      <w:pPr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ما الكلمات المفتاحية التي تكشف الكراهية فيه؟</w:t>
      </w:r>
    </w:p>
    <w:p w14:paraId="0D700BE5" w14:textId="77777777" w:rsidR="00791D3A" w:rsidRPr="00791D3A" w:rsidRDefault="00791D3A" w:rsidP="00791D3A">
      <w:pPr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كيف ترد عليه صحفياً دون تضخيمه؟</w:t>
      </w:r>
    </w:p>
    <w:p w14:paraId="1E850073" w14:textId="77777777" w:rsidR="00791D3A" w:rsidRPr="00791D3A" w:rsidRDefault="00791D3A" w:rsidP="00791D3A">
      <w:pPr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ما الصياغة المهنية لخبر يعتمد عليه؟</w:t>
      </w:r>
    </w:p>
    <w:p w14:paraId="6F6EEE5A" w14:textId="77777777" w:rsidR="00791D3A" w:rsidRPr="00791D3A" w:rsidRDefault="00791D3A" w:rsidP="00791D3A">
      <w:pPr>
        <w:numPr>
          <w:ilvl w:val="0"/>
          <w:numId w:val="3"/>
        </w:numPr>
        <w:bidi/>
        <w:rPr>
          <w:rFonts w:asciiTheme="majorBidi" w:hAnsiTheme="majorBidi" w:cstheme="majorBidi"/>
          <w:sz w:val="28"/>
          <w:szCs w:val="28"/>
        </w:rPr>
      </w:pPr>
      <w:r w:rsidRPr="00791D3A">
        <w:rPr>
          <w:rFonts w:asciiTheme="majorBidi" w:hAnsiTheme="majorBidi" w:cstheme="majorBidi"/>
          <w:sz w:val="28"/>
          <w:szCs w:val="28"/>
          <w:rtl/>
        </w:rPr>
        <w:t>ماذا يحصل لو نشرته قناة إعلامية كما هو؟</w:t>
      </w:r>
    </w:p>
    <w:p w14:paraId="36A4137E" w14:textId="04B80B17" w:rsidR="007D52B0" w:rsidRDefault="007D52B0">
      <w:pPr>
        <w:rPr>
          <w:rFonts w:asciiTheme="majorBidi" w:hAnsiTheme="majorBidi" w:cstheme="majorBidi"/>
          <w:sz w:val="28"/>
          <w:szCs w:val="28"/>
          <w:rtl/>
          <w:lang w:bidi="ar-SY"/>
        </w:rPr>
      </w:pPr>
      <w:r>
        <w:rPr>
          <w:rFonts w:asciiTheme="majorBidi" w:hAnsiTheme="majorBidi" w:cstheme="majorBidi"/>
          <w:sz w:val="28"/>
          <w:szCs w:val="28"/>
          <w:rtl/>
          <w:lang w:bidi="ar-SY"/>
        </w:rPr>
        <w:br w:type="page"/>
      </w:r>
    </w:p>
    <w:p w14:paraId="1E81188E" w14:textId="77777777" w:rsidR="007D52B0" w:rsidRPr="00967F0E" w:rsidRDefault="007D52B0" w:rsidP="007D52B0">
      <w:pPr>
        <w:bidi/>
        <w:rPr>
          <w:b/>
          <w:bCs/>
          <w:sz w:val="28"/>
          <w:szCs w:val="28"/>
        </w:rPr>
      </w:pPr>
      <w:r w:rsidRPr="00967F0E">
        <w:rPr>
          <w:rFonts w:ascii="Segoe UI Emoji" w:hAnsi="Segoe UI Emoji" w:cs="Segoe UI Emoji"/>
          <w:b/>
          <w:bCs/>
          <w:sz w:val="28"/>
          <w:szCs w:val="28"/>
        </w:rPr>
        <w:lastRenderedPageBreak/>
        <w:t>🟨</w:t>
      </w:r>
      <w:r w:rsidRPr="00967F0E">
        <w:rPr>
          <w:b/>
          <w:bCs/>
          <w:sz w:val="28"/>
          <w:szCs w:val="28"/>
        </w:rPr>
        <w:t xml:space="preserve"> </w:t>
      </w:r>
      <w:r w:rsidRPr="00967F0E">
        <w:rPr>
          <w:b/>
          <w:bCs/>
          <w:sz w:val="28"/>
          <w:szCs w:val="28"/>
          <w:rtl/>
        </w:rPr>
        <w:t>التمرين 3 – تغريدة تدّعي أن جماعة دينية “خطر على الأطفال</w:t>
      </w:r>
      <w:r w:rsidRPr="00967F0E">
        <w:rPr>
          <w:b/>
          <w:bCs/>
          <w:sz w:val="28"/>
          <w:szCs w:val="28"/>
        </w:rPr>
        <w:t>”</w:t>
      </w:r>
    </w:p>
    <w:p w14:paraId="4F2148B5" w14:textId="77777777" w:rsidR="00FD20C5" w:rsidRPr="00967F0E" w:rsidRDefault="00FD20C5" w:rsidP="00FD20C5">
      <w:pPr>
        <w:bidi/>
        <w:rPr>
          <w:sz w:val="28"/>
          <w:szCs w:val="28"/>
        </w:rPr>
      </w:pPr>
      <w:r w:rsidRPr="00967F0E">
        <w:rPr>
          <w:b/>
          <w:bCs/>
          <w:sz w:val="28"/>
          <w:szCs w:val="28"/>
          <w:rtl/>
        </w:rPr>
        <w:t>نص التغريدة</w:t>
      </w:r>
      <w:r w:rsidRPr="00967F0E">
        <w:rPr>
          <w:b/>
          <w:bCs/>
          <w:sz w:val="28"/>
          <w:szCs w:val="28"/>
        </w:rPr>
        <w:t>:</w:t>
      </w:r>
    </w:p>
    <w:p w14:paraId="4AEF2BB5" w14:textId="330275C5" w:rsidR="00FD20C5" w:rsidRPr="00967F0E" w:rsidRDefault="00FD20C5" w:rsidP="00FD20C5">
      <w:pPr>
        <w:bidi/>
        <w:rPr>
          <w:sz w:val="28"/>
          <w:szCs w:val="28"/>
        </w:rPr>
      </w:pPr>
      <w:r w:rsidRPr="00967F0E">
        <w:rPr>
          <w:sz w:val="28"/>
          <w:szCs w:val="28"/>
          <w:rtl/>
        </w:rPr>
        <w:t>تحذير مهم</w:t>
      </w:r>
      <w:r w:rsidRPr="00967F0E">
        <w:rPr>
          <w:sz w:val="28"/>
          <w:szCs w:val="28"/>
        </w:rPr>
        <w:t xml:space="preserve"> </w:t>
      </w:r>
      <w:r w:rsidRPr="00967F0E">
        <w:rPr>
          <w:rFonts w:ascii="Segoe UI Emoji" w:hAnsi="Segoe UI Emoji" w:cs="Segoe UI Emoji"/>
          <w:sz w:val="28"/>
          <w:szCs w:val="28"/>
        </w:rPr>
        <w:t>⚠️</w:t>
      </w:r>
      <w:r w:rsidRPr="00967F0E">
        <w:rPr>
          <w:sz w:val="28"/>
          <w:szCs w:val="28"/>
        </w:rPr>
        <w:br/>
      </w:r>
      <w:r w:rsidRPr="00967F0E">
        <w:rPr>
          <w:sz w:val="28"/>
          <w:szCs w:val="28"/>
          <w:rtl/>
        </w:rPr>
        <w:t xml:space="preserve">مصادر طبية تؤكد أن أبناء الطائفة (…) يحملون أمراضاً معدية خطيرة، ويجب على المدارس منعهم فوراً حرصاً على صحة باقي </w:t>
      </w:r>
      <w:r w:rsidRPr="00967F0E">
        <w:rPr>
          <w:rFonts w:hint="cs"/>
          <w:sz w:val="28"/>
          <w:szCs w:val="28"/>
          <w:rtl/>
        </w:rPr>
        <w:t>الأطفال</w:t>
      </w:r>
      <w:r w:rsidRPr="00967F0E">
        <w:rPr>
          <w:sz w:val="28"/>
          <w:szCs w:val="28"/>
        </w:rPr>
        <w:t xml:space="preserve">. </w:t>
      </w:r>
    </w:p>
    <w:p w14:paraId="7EC970F5" w14:textId="77777777" w:rsidR="004B6415" w:rsidRDefault="004B6415" w:rsidP="00791D3A">
      <w:pPr>
        <w:bidi/>
        <w:rPr>
          <w:rFonts w:asciiTheme="majorBidi" w:hAnsiTheme="majorBidi" w:cstheme="majorBidi"/>
          <w:sz w:val="28"/>
          <w:szCs w:val="28"/>
          <w:rtl/>
          <w:lang w:val="es-ES" w:bidi="ar-SY"/>
        </w:rPr>
      </w:pPr>
    </w:p>
    <w:p w14:paraId="238E207D" w14:textId="7555B132" w:rsidR="00791D3A" w:rsidRDefault="004B6415" w:rsidP="004B6415">
      <w:pPr>
        <w:bidi/>
        <w:rPr>
          <w:rFonts w:asciiTheme="majorBidi" w:hAnsiTheme="majorBidi" w:cstheme="majorBidi"/>
          <w:sz w:val="28"/>
          <w:szCs w:val="28"/>
          <w:rtl/>
          <w:lang w:val="es-ES" w:bidi="ar-SY"/>
        </w:rPr>
      </w:pPr>
      <w:r>
        <w:rPr>
          <w:rFonts w:asciiTheme="majorBidi" w:hAnsiTheme="majorBidi" w:cstheme="majorBidi" w:hint="cs"/>
          <w:sz w:val="28"/>
          <w:szCs w:val="28"/>
          <w:rtl/>
          <w:lang w:val="es-ES" w:bidi="ar-SY"/>
        </w:rPr>
        <w:t>أجب عن الأسئلة التالية:</w:t>
      </w:r>
    </w:p>
    <w:p w14:paraId="399345DB" w14:textId="77777777" w:rsidR="004B6415" w:rsidRPr="00967F0E" w:rsidRDefault="004B6415" w:rsidP="004B6415">
      <w:pPr>
        <w:numPr>
          <w:ilvl w:val="0"/>
          <w:numId w:val="4"/>
        </w:numPr>
        <w:bidi/>
        <w:rPr>
          <w:sz w:val="28"/>
          <w:szCs w:val="28"/>
        </w:rPr>
      </w:pPr>
      <w:r w:rsidRPr="00967F0E">
        <w:rPr>
          <w:sz w:val="28"/>
          <w:szCs w:val="28"/>
          <w:rtl/>
        </w:rPr>
        <w:t>ما أول سؤال تطرحه كصحفي؟</w:t>
      </w:r>
    </w:p>
    <w:p w14:paraId="61EBA9E3" w14:textId="77777777" w:rsidR="004B6415" w:rsidRPr="00967F0E" w:rsidRDefault="004B6415" w:rsidP="004B6415">
      <w:pPr>
        <w:numPr>
          <w:ilvl w:val="0"/>
          <w:numId w:val="4"/>
        </w:numPr>
        <w:bidi/>
        <w:rPr>
          <w:sz w:val="28"/>
          <w:szCs w:val="28"/>
        </w:rPr>
      </w:pPr>
      <w:r w:rsidRPr="00967F0E">
        <w:rPr>
          <w:sz w:val="28"/>
          <w:szCs w:val="28"/>
          <w:rtl/>
        </w:rPr>
        <w:t>من المستفيد من هذا النوع من الإشاعة؟</w:t>
      </w:r>
    </w:p>
    <w:p w14:paraId="28E166AC" w14:textId="77777777" w:rsidR="004B6415" w:rsidRPr="00967F0E" w:rsidRDefault="004B6415" w:rsidP="004B6415">
      <w:pPr>
        <w:numPr>
          <w:ilvl w:val="0"/>
          <w:numId w:val="4"/>
        </w:numPr>
        <w:bidi/>
        <w:rPr>
          <w:sz w:val="28"/>
          <w:szCs w:val="28"/>
        </w:rPr>
      </w:pPr>
      <w:r w:rsidRPr="00967F0E">
        <w:rPr>
          <w:sz w:val="28"/>
          <w:szCs w:val="28"/>
          <w:rtl/>
        </w:rPr>
        <w:t>هل الرد الصحفي يجب أن يكون “تكذيب مباشر” أم “تحقيق”؟</w:t>
      </w:r>
    </w:p>
    <w:p w14:paraId="6A2C9BF7" w14:textId="77777777" w:rsidR="004B6415" w:rsidRPr="00967F0E" w:rsidRDefault="004B6415" w:rsidP="004B6415">
      <w:pPr>
        <w:numPr>
          <w:ilvl w:val="0"/>
          <w:numId w:val="4"/>
        </w:numPr>
        <w:bidi/>
        <w:rPr>
          <w:sz w:val="28"/>
          <w:szCs w:val="28"/>
        </w:rPr>
      </w:pPr>
      <w:r w:rsidRPr="00967F0E">
        <w:rPr>
          <w:sz w:val="28"/>
          <w:szCs w:val="28"/>
          <w:rtl/>
        </w:rPr>
        <w:t>ما عنوان صحفي بديل لا يضخّم الإشاعة؟</w:t>
      </w:r>
    </w:p>
    <w:p w14:paraId="4C683782" w14:textId="77777777" w:rsidR="004B6415" w:rsidRPr="00967F0E" w:rsidRDefault="004B6415" w:rsidP="004B6415">
      <w:pPr>
        <w:numPr>
          <w:ilvl w:val="0"/>
          <w:numId w:val="4"/>
        </w:numPr>
        <w:bidi/>
        <w:rPr>
          <w:sz w:val="28"/>
          <w:szCs w:val="28"/>
        </w:rPr>
      </w:pPr>
      <w:r w:rsidRPr="00967F0E">
        <w:rPr>
          <w:sz w:val="28"/>
          <w:szCs w:val="28"/>
          <w:rtl/>
        </w:rPr>
        <w:t>ما تأثير هذه التغريدة على أرض الواقع إن لم تُفكك؟</w:t>
      </w:r>
    </w:p>
    <w:p w14:paraId="08CCF302" w14:textId="77777777" w:rsidR="004B6415" w:rsidRPr="004B6415" w:rsidRDefault="004B6415" w:rsidP="004B6415">
      <w:pPr>
        <w:bidi/>
        <w:rPr>
          <w:rFonts w:asciiTheme="majorBidi" w:hAnsiTheme="majorBidi" w:cstheme="majorBidi" w:hint="cs"/>
          <w:sz w:val="28"/>
          <w:szCs w:val="28"/>
          <w:rtl/>
          <w:lang w:bidi="ar-SY"/>
        </w:rPr>
      </w:pPr>
    </w:p>
    <w:sectPr w:rsidR="004B6415" w:rsidRPr="004B6415">
      <w:footerReference w:type="even" r:id="rId7"/>
      <w:footerReference w:type="default" r:id="rId8"/>
      <w:foot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314EA1" w14:textId="77777777" w:rsidR="00BB030E" w:rsidRDefault="00BB030E" w:rsidP="00885FE4">
      <w:pPr>
        <w:spacing w:after="0" w:line="240" w:lineRule="auto"/>
      </w:pPr>
      <w:r>
        <w:separator/>
      </w:r>
    </w:p>
  </w:endnote>
  <w:endnote w:type="continuationSeparator" w:id="0">
    <w:p w14:paraId="4D69073F" w14:textId="77777777" w:rsidR="00BB030E" w:rsidRDefault="00BB030E" w:rsidP="00885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169C6" w14:textId="10A50896" w:rsidR="00885FE4" w:rsidRDefault="00885FE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6471286" wp14:editId="51ABB746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924810" cy="357505"/>
              <wp:effectExtent l="0" t="0" r="8890" b="0"/>
              <wp:wrapNone/>
              <wp:docPr id="1681771816" name="Text Box 2" descr="Confidential - Not for Public Consumption or Distribu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2481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6C001E" w14:textId="444D5331" w:rsidR="00885FE4" w:rsidRPr="00885FE4" w:rsidRDefault="00885FE4" w:rsidP="00885FE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85FE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Confidential - Not for Public Consumption or Distribution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47128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nfidential - Not for Public Consumption or Distribution" style="position:absolute;margin-left:0;margin-top:0;width:230.3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" filled="f" stroked="f">
              <v:fill o:detectmouseclick="t"/>
              <v:textbox style="mso-fit-shape-to-text:t" inset="0,0,0,15pt">
                <w:txbxContent>
                  <w:p w14:paraId="426C001E" w14:textId="444D5331" w:rsidR="00885FE4" w:rsidRPr="00885FE4" w:rsidRDefault="00885FE4" w:rsidP="00885FE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85FE4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Confidential - Not for Public Consumption or Distribution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67983" w14:textId="57699E3F" w:rsidR="00885FE4" w:rsidRDefault="00885FE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9E8C5C9" wp14:editId="2C51B70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924810" cy="357505"/>
              <wp:effectExtent l="0" t="0" r="8890" b="0"/>
              <wp:wrapNone/>
              <wp:docPr id="975050365" name="Text Box 3" descr="Confidential - Not for Public Consumption or Distribu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2481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DC0836" w14:textId="0133D351" w:rsidR="00885FE4" w:rsidRPr="00885FE4" w:rsidRDefault="00885FE4" w:rsidP="00885FE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85FE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Confidential - Not for Public Consumption or Distribution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E8C5C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onfidential - Not for Public Consumption or Distribution" style="position:absolute;margin-left:0;margin-top:0;width:230.3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51DC0836" w14:textId="0133D351" w:rsidR="00885FE4" w:rsidRPr="00885FE4" w:rsidRDefault="00885FE4" w:rsidP="00885FE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85FE4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Confidential - Not for Public Consumption or Distribution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574C1" w14:textId="69CC4807" w:rsidR="00885FE4" w:rsidRDefault="00885FE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CF42515" wp14:editId="245A8FE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2924810" cy="357505"/>
              <wp:effectExtent l="0" t="0" r="8890" b="0"/>
              <wp:wrapNone/>
              <wp:docPr id="1166067445" name="Text Box 1" descr="Confidential - Not for Public Consumption or Distribu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2481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4700F4" w14:textId="3AFC6383" w:rsidR="00885FE4" w:rsidRPr="00885FE4" w:rsidRDefault="00885FE4" w:rsidP="00885FE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885FE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Confidential - Not for Public Consumption or Distribution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F4251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onfidential - Not for Public Consumption or Distribution" style="position:absolute;margin-left:0;margin-top:0;width:230.3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" filled="f" stroked="f">
              <v:fill o:detectmouseclick="t"/>
              <v:textbox style="mso-fit-shape-to-text:t" inset="0,0,0,15pt">
                <w:txbxContent>
                  <w:p w14:paraId="2C4700F4" w14:textId="3AFC6383" w:rsidR="00885FE4" w:rsidRPr="00885FE4" w:rsidRDefault="00885FE4" w:rsidP="00885FE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885FE4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Confidential - Not for Public Consumption or Distribution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74731" w14:textId="77777777" w:rsidR="00BB030E" w:rsidRDefault="00BB030E" w:rsidP="00885FE4">
      <w:pPr>
        <w:spacing w:after="0" w:line="240" w:lineRule="auto"/>
      </w:pPr>
      <w:r>
        <w:separator/>
      </w:r>
    </w:p>
  </w:footnote>
  <w:footnote w:type="continuationSeparator" w:id="0">
    <w:p w14:paraId="711D9961" w14:textId="77777777" w:rsidR="00BB030E" w:rsidRDefault="00BB030E" w:rsidP="00885F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D702F"/>
    <w:multiLevelType w:val="multilevel"/>
    <w:tmpl w:val="3266E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A13092"/>
    <w:multiLevelType w:val="hybridMultilevel"/>
    <w:tmpl w:val="2A988A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43C5C"/>
    <w:multiLevelType w:val="multilevel"/>
    <w:tmpl w:val="C1A2DD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4C314F"/>
    <w:multiLevelType w:val="multilevel"/>
    <w:tmpl w:val="C6285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30166157">
    <w:abstractNumId w:val="0"/>
  </w:num>
  <w:num w:numId="2" w16cid:durableId="1397507396">
    <w:abstractNumId w:val="1"/>
  </w:num>
  <w:num w:numId="3" w16cid:durableId="138304809">
    <w:abstractNumId w:val="2"/>
  </w:num>
  <w:num w:numId="4" w16cid:durableId="15200078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F61"/>
    <w:rsid w:val="00061A86"/>
    <w:rsid w:val="00097382"/>
    <w:rsid w:val="00190E22"/>
    <w:rsid w:val="00457F36"/>
    <w:rsid w:val="004B6415"/>
    <w:rsid w:val="006F5F61"/>
    <w:rsid w:val="00791D3A"/>
    <w:rsid w:val="007D52B0"/>
    <w:rsid w:val="00885FE4"/>
    <w:rsid w:val="0092021A"/>
    <w:rsid w:val="00935867"/>
    <w:rsid w:val="00BB030E"/>
    <w:rsid w:val="00C13FA4"/>
    <w:rsid w:val="00EC53A1"/>
    <w:rsid w:val="00FD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B9F64"/>
  <w15:chartTrackingRefBased/>
  <w15:docId w15:val="{9D25FDBA-74BC-492C-849E-102C40A8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FE4"/>
  </w:style>
  <w:style w:type="paragraph" w:styleId="Heading1">
    <w:name w:val="heading 1"/>
    <w:basedOn w:val="Normal"/>
    <w:next w:val="Normal"/>
    <w:link w:val="Heading1Char"/>
    <w:uiPriority w:val="9"/>
    <w:qFormat/>
    <w:rsid w:val="006F5F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5F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5F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5F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5F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5F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5F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5F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5F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5F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5F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5F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5F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5F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5F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5F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5F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5F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5F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5F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5F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5F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5F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5F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5F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5F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5F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5F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5F6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85F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5F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269</Words>
  <Characters>1073</Characters>
  <Application>Microsoft Office Word</Application>
  <DocSecurity>0</DocSecurity>
  <Lines>41</Lines>
  <Paragraphs>32</Paragraphs>
  <ScaleCrop>false</ScaleCrop>
  <Company>Omnicom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Kazkaz (CPM Spain)</dc:creator>
  <cp:keywords/>
  <dc:description/>
  <cp:lastModifiedBy>Lana Kazkaz (CPM Spain)</cp:lastModifiedBy>
  <cp:revision>10</cp:revision>
  <dcterms:created xsi:type="dcterms:W3CDTF">2025-11-09T14:19:00Z</dcterms:created>
  <dcterms:modified xsi:type="dcterms:W3CDTF">2025-11-09T14:23:00Z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4580c6f5,643dcd28,3a1e167d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Confidential - Not for Public Consumption or Distribution</vt:lpwstr>
  </property>
  <property fmtid="{D5CDD505-2E9C-101B-9397-08002B2CF9AE}" pid="5" name="MSIP_Label_8e19d756-792e-42a1-bcad-4cb9051ddd2d_Enabled">
    <vt:lpwstr>true</vt:lpwstr>
  </property>
  <property fmtid="{D5CDD505-2E9C-101B-9397-08002B2CF9AE}" pid="6" name="MSIP_Label_8e19d756-792e-42a1-bcad-4cb9051ddd2d_SetDate">
    <vt:lpwstr>2025-11-09T14:20:36Z</vt:lpwstr>
  </property>
  <property fmtid="{D5CDD505-2E9C-101B-9397-08002B2CF9AE}" pid="7" name="MSIP_Label_8e19d756-792e-42a1-bcad-4cb9051ddd2d_Method">
    <vt:lpwstr>Standard</vt:lpwstr>
  </property>
  <property fmtid="{D5CDD505-2E9C-101B-9397-08002B2CF9AE}" pid="8" name="MSIP_Label_8e19d756-792e-42a1-bcad-4cb9051ddd2d_Name">
    <vt:lpwstr>Confidential</vt:lpwstr>
  </property>
  <property fmtid="{D5CDD505-2E9C-101B-9397-08002B2CF9AE}" pid="9" name="MSIP_Label_8e19d756-792e-42a1-bcad-4cb9051ddd2d_SiteId">
    <vt:lpwstr>41eb501a-f671-4ce0-a5bf-b64168c3705f</vt:lpwstr>
  </property>
  <property fmtid="{D5CDD505-2E9C-101B-9397-08002B2CF9AE}" pid="10" name="MSIP_Label_8e19d756-792e-42a1-bcad-4cb9051ddd2d_ActionId">
    <vt:lpwstr>830231b9-d0d1-45af-9685-fae2c3ccb48b</vt:lpwstr>
  </property>
  <property fmtid="{D5CDD505-2E9C-101B-9397-08002B2CF9AE}" pid="11" name="MSIP_Label_8e19d756-792e-42a1-bcad-4cb9051ddd2d_ContentBits">
    <vt:lpwstr>2</vt:lpwstr>
  </property>
  <property fmtid="{D5CDD505-2E9C-101B-9397-08002B2CF9AE}" pid="12" name="MSIP_Label_8e19d756-792e-42a1-bcad-4cb9051ddd2d_Tag">
    <vt:lpwstr>10, 3, 0, 1</vt:lpwstr>
  </property>
</Properties>
</file>